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1B9" w:rsidRDefault="000521B9">
      <w:pPr>
        <w:rPr>
          <w:b/>
          <w:sz w:val="28"/>
          <w:szCs w:val="28"/>
        </w:rPr>
      </w:pPr>
    </w:p>
    <w:p w:rsidR="000521B9" w:rsidRDefault="000521B9">
      <w:pPr>
        <w:rPr>
          <w:b/>
          <w:sz w:val="28"/>
          <w:szCs w:val="28"/>
        </w:rPr>
      </w:pPr>
    </w:p>
    <w:p w:rsidR="000521B9" w:rsidRDefault="000521B9">
      <w:pPr>
        <w:rPr>
          <w:b/>
          <w:sz w:val="28"/>
          <w:szCs w:val="28"/>
        </w:rPr>
      </w:pPr>
    </w:p>
    <w:p w:rsidR="00346C64" w:rsidRDefault="007E7195">
      <w:pPr>
        <w:rPr>
          <w:b/>
          <w:sz w:val="28"/>
          <w:szCs w:val="28"/>
        </w:rPr>
      </w:pPr>
      <w:r w:rsidRPr="007E7195">
        <w:rPr>
          <w:b/>
          <w:sz w:val="28"/>
          <w:szCs w:val="28"/>
        </w:rPr>
        <w:t>Jaarverslag 2018 van de Stichting Jannes van Echten Zorggroep Noorderboog</w:t>
      </w:r>
    </w:p>
    <w:p w:rsidR="007E7195" w:rsidRDefault="007E7195">
      <w:pPr>
        <w:rPr>
          <w:b/>
          <w:sz w:val="28"/>
          <w:szCs w:val="28"/>
        </w:rPr>
      </w:pPr>
    </w:p>
    <w:p w:rsidR="000521B9" w:rsidRDefault="000521B9">
      <w:pPr>
        <w:rPr>
          <w:b/>
          <w:sz w:val="28"/>
          <w:szCs w:val="28"/>
        </w:rPr>
      </w:pPr>
    </w:p>
    <w:p w:rsidR="001A1F32" w:rsidRDefault="001A1F32">
      <w:pPr>
        <w:rPr>
          <w:sz w:val="24"/>
          <w:szCs w:val="24"/>
        </w:rPr>
      </w:pPr>
      <w:r>
        <w:rPr>
          <w:sz w:val="24"/>
          <w:szCs w:val="24"/>
        </w:rPr>
        <w:t xml:space="preserve">Het bestuur </w:t>
      </w:r>
      <w:r w:rsidR="000521B9">
        <w:rPr>
          <w:sz w:val="24"/>
          <w:szCs w:val="24"/>
        </w:rPr>
        <w:t>van de stichting Jannes van Echten (</w:t>
      </w:r>
      <w:proofErr w:type="spellStart"/>
      <w:r w:rsidR="000521B9">
        <w:rPr>
          <w:sz w:val="24"/>
          <w:szCs w:val="24"/>
        </w:rPr>
        <w:t>JvE</w:t>
      </w:r>
      <w:proofErr w:type="spellEnd"/>
      <w:r w:rsidR="000521B9">
        <w:rPr>
          <w:sz w:val="24"/>
          <w:szCs w:val="24"/>
        </w:rPr>
        <w:t xml:space="preserve">) </w:t>
      </w:r>
      <w:r>
        <w:rPr>
          <w:sz w:val="24"/>
          <w:szCs w:val="24"/>
        </w:rPr>
        <w:t>heeft in 2018 maandelijks een bijeenkomst gehouden.</w:t>
      </w:r>
      <w:r w:rsidR="005C7E37">
        <w:rPr>
          <w:sz w:val="24"/>
          <w:szCs w:val="24"/>
        </w:rPr>
        <w:t xml:space="preserve"> Om geen onnodige kosten te maken wordt er vergaderd in een kantoor van Zorggroep Noorderboog.</w:t>
      </w:r>
      <w:r w:rsidR="000521B9">
        <w:rPr>
          <w:sz w:val="24"/>
          <w:szCs w:val="24"/>
        </w:rPr>
        <w:t xml:space="preserve"> </w:t>
      </w:r>
      <w:r>
        <w:rPr>
          <w:sz w:val="24"/>
          <w:szCs w:val="24"/>
        </w:rPr>
        <w:t xml:space="preserve">Om de herkenbaarheid van </w:t>
      </w:r>
      <w:r w:rsidR="000521B9">
        <w:rPr>
          <w:sz w:val="24"/>
          <w:szCs w:val="24"/>
        </w:rPr>
        <w:t xml:space="preserve">de </w:t>
      </w:r>
      <w:r>
        <w:rPr>
          <w:sz w:val="24"/>
          <w:szCs w:val="24"/>
        </w:rPr>
        <w:t xml:space="preserve">stichting </w:t>
      </w:r>
      <w:proofErr w:type="spellStart"/>
      <w:r w:rsidR="000521B9">
        <w:rPr>
          <w:sz w:val="24"/>
          <w:szCs w:val="24"/>
        </w:rPr>
        <w:t>JvE</w:t>
      </w:r>
      <w:proofErr w:type="spellEnd"/>
      <w:r w:rsidR="000521B9">
        <w:rPr>
          <w:sz w:val="24"/>
          <w:szCs w:val="24"/>
        </w:rPr>
        <w:t xml:space="preserve"> </w:t>
      </w:r>
      <w:r>
        <w:rPr>
          <w:sz w:val="24"/>
          <w:szCs w:val="24"/>
        </w:rPr>
        <w:t xml:space="preserve">te verbeteren is in dit verslagjaar een nieuwe folder ontwikkeld. Deze folder wordt verspreid via intranet van Zorggroep Noorderboog en via wacht- en spreekruimten van Zorggroep Noorderboog. Het verbeteren van de herkenbaarheid heeft er toe </w:t>
      </w:r>
      <w:r w:rsidR="000521B9">
        <w:rPr>
          <w:sz w:val="24"/>
          <w:szCs w:val="24"/>
        </w:rPr>
        <w:t>geleid,</w:t>
      </w:r>
      <w:r>
        <w:rPr>
          <w:sz w:val="24"/>
          <w:szCs w:val="24"/>
        </w:rPr>
        <w:t xml:space="preserve"> dat het aantal aanvragen voor een financiële ondersteuning is toegenomen.</w:t>
      </w:r>
      <w:r w:rsidR="000521B9">
        <w:rPr>
          <w:sz w:val="24"/>
          <w:szCs w:val="24"/>
        </w:rPr>
        <w:t xml:space="preserve"> </w:t>
      </w:r>
      <w:r>
        <w:rPr>
          <w:sz w:val="24"/>
          <w:szCs w:val="24"/>
        </w:rPr>
        <w:t>In he</w:t>
      </w:r>
      <w:r w:rsidR="008A13D2">
        <w:rPr>
          <w:sz w:val="24"/>
          <w:szCs w:val="24"/>
        </w:rPr>
        <w:t>t verslagjaar zijn 8</w:t>
      </w:r>
      <w:r>
        <w:rPr>
          <w:sz w:val="24"/>
          <w:szCs w:val="24"/>
        </w:rPr>
        <w:t xml:space="preserve"> aanvragen bi</w:t>
      </w:r>
      <w:r w:rsidR="008A13D2">
        <w:rPr>
          <w:sz w:val="24"/>
          <w:szCs w:val="24"/>
        </w:rPr>
        <w:t>nnen gekomen waarvan er 6</w:t>
      </w:r>
      <w:r>
        <w:rPr>
          <w:sz w:val="24"/>
          <w:szCs w:val="24"/>
        </w:rPr>
        <w:t xml:space="preserve"> voldeden aan de doelstelling van </w:t>
      </w:r>
      <w:r w:rsidR="000521B9">
        <w:rPr>
          <w:sz w:val="24"/>
          <w:szCs w:val="24"/>
        </w:rPr>
        <w:t xml:space="preserve">de </w:t>
      </w:r>
      <w:r>
        <w:rPr>
          <w:sz w:val="24"/>
          <w:szCs w:val="24"/>
        </w:rPr>
        <w:t>stichting</w:t>
      </w:r>
      <w:r w:rsidR="000521B9">
        <w:rPr>
          <w:sz w:val="24"/>
          <w:szCs w:val="24"/>
        </w:rPr>
        <w:t xml:space="preserve"> </w:t>
      </w:r>
      <w:proofErr w:type="spellStart"/>
      <w:r w:rsidR="000521B9">
        <w:rPr>
          <w:sz w:val="24"/>
          <w:szCs w:val="24"/>
        </w:rPr>
        <w:t>JvE</w:t>
      </w:r>
      <w:proofErr w:type="spellEnd"/>
      <w:r>
        <w:rPr>
          <w:sz w:val="24"/>
          <w:szCs w:val="24"/>
        </w:rPr>
        <w:t>.</w:t>
      </w:r>
      <w:r w:rsidR="008A13D2">
        <w:rPr>
          <w:sz w:val="24"/>
          <w:szCs w:val="24"/>
        </w:rPr>
        <w:t xml:space="preserve"> In totaal is een bedrag van </w:t>
      </w:r>
      <w:r w:rsidR="000521B9">
        <w:rPr>
          <w:sz w:val="24"/>
          <w:szCs w:val="24"/>
        </w:rPr>
        <w:t xml:space="preserve">€ </w:t>
      </w:r>
      <w:r w:rsidR="008A13D2">
        <w:rPr>
          <w:sz w:val="24"/>
          <w:szCs w:val="24"/>
        </w:rPr>
        <w:t>8.790</w:t>
      </w:r>
      <w:r w:rsidR="000521B9">
        <w:rPr>
          <w:sz w:val="24"/>
          <w:szCs w:val="24"/>
        </w:rPr>
        <w:t>, -</w:t>
      </w:r>
      <w:r w:rsidR="008A13D2">
        <w:rPr>
          <w:sz w:val="24"/>
          <w:szCs w:val="24"/>
        </w:rPr>
        <w:t xml:space="preserve"> besteed</w:t>
      </w:r>
      <w:r w:rsidR="00D73D1F">
        <w:rPr>
          <w:sz w:val="24"/>
          <w:szCs w:val="24"/>
        </w:rPr>
        <w:t>/toegezegd</w:t>
      </w:r>
      <w:bookmarkStart w:id="0" w:name="_GoBack"/>
      <w:bookmarkEnd w:id="0"/>
      <w:r w:rsidR="008A13D2">
        <w:rPr>
          <w:sz w:val="24"/>
          <w:szCs w:val="24"/>
        </w:rPr>
        <w:t xml:space="preserve"> aan projecten die voldeden aan </w:t>
      </w:r>
      <w:r w:rsidR="000521B9">
        <w:rPr>
          <w:sz w:val="24"/>
          <w:szCs w:val="24"/>
        </w:rPr>
        <w:t xml:space="preserve">de </w:t>
      </w:r>
      <w:r w:rsidR="008A13D2">
        <w:rPr>
          <w:sz w:val="24"/>
          <w:szCs w:val="24"/>
        </w:rPr>
        <w:t>doelstelling.</w:t>
      </w:r>
    </w:p>
    <w:p w:rsidR="001A1F32" w:rsidRDefault="001A1F32">
      <w:pPr>
        <w:rPr>
          <w:sz w:val="24"/>
          <w:szCs w:val="24"/>
        </w:rPr>
      </w:pPr>
    </w:p>
    <w:p w:rsidR="001A1F32" w:rsidRDefault="001A1F32">
      <w:pPr>
        <w:rPr>
          <w:sz w:val="24"/>
          <w:szCs w:val="24"/>
        </w:rPr>
      </w:pPr>
      <w:r>
        <w:rPr>
          <w:sz w:val="24"/>
          <w:szCs w:val="24"/>
        </w:rPr>
        <w:t xml:space="preserve">Het gezamenlijke beleggingsdepot van </w:t>
      </w:r>
      <w:r w:rsidR="000521B9">
        <w:rPr>
          <w:sz w:val="24"/>
          <w:szCs w:val="24"/>
        </w:rPr>
        <w:t xml:space="preserve">de </w:t>
      </w:r>
      <w:r w:rsidR="005C7E37">
        <w:rPr>
          <w:sz w:val="24"/>
          <w:szCs w:val="24"/>
        </w:rPr>
        <w:t xml:space="preserve">stichting </w:t>
      </w:r>
      <w:proofErr w:type="spellStart"/>
      <w:r w:rsidR="000521B9">
        <w:rPr>
          <w:sz w:val="24"/>
          <w:szCs w:val="24"/>
        </w:rPr>
        <w:t>JvE</w:t>
      </w:r>
      <w:proofErr w:type="spellEnd"/>
      <w:r w:rsidR="000521B9">
        <w:rPr>
          <w:sz w:val="24"/>
          <w:szCs w:val="24"/>
        </w:rPr>
        <w:t xml:space="preserve"> en Stichting </w:t>
      </w:r>
      <w:r w:rsidR="005C7E37">
        <w:rPr>
          <w:sz w:val="24"/>
          <w:szCs w:val="24"/>
        </w:rPr>
        <w:t>I</w:t>
      </w:r>
      <w:r w:rsidR="000521B9">
        <w:rPr>
          <w:sz w:val="24"/>
          <w:szCs w:val="24"/>
        </w:rPr>
        <w:t>sala</w:t>
      </w:r>
      <w:r w:rsidR="005C7E37">
        <w:rPr>
          <w:sz w:val="24"/>
          <w:szCs w:val="24"/>
        </w:rPr>
        <w:t xml:space="preserve"> is in dit verslagjaar beëindigd. Hiermee is bereikt, dat de beide stichtingen hun eigen keuzes kunnen maken ten aanzien van de wijze van beleggen.</w:t>
      </w:r>
    </w:p>
    <w:p w:rsidR="005C7E37" w:rsidRDefault="005C7E37">
      <w:pPr>
        <w:rPr>
          <w:sz w:val="24"/>
          <w:szCs w:val="24"/>
        </w:rPr>
      </w:pPr>
    </w:p>
    <w:p w:rsidR="005C7E37" w:rsidRDefault="005C7E37">
      <w:pPr>
        <w:rPr>
          <w:sz w:val="24"/>
          <w:szCs w:val="24"/>
        </w:rPr>
      </w:pPr>
      <w:r>
        <w:rPr>
          <w:sz w:val="24"/>
          <w:szCs w:val="24"/>
        </w:rPr>
        <w:t>Om meer inkomsten uit het beschikbare vermogen te generen is besloten om de vrijkomende middelen uit het gezamenlijke beleggingsdepot meer actief te gaan beleggen. De uitgangspunten voor dit beleggingsbeleid zijn vastgelegd in een beleggingsstatuut.</w:t>
      </w:r>
    </w:p>
    <w:p w:rsidR="005C7E37" w:rsidRDefault="005C7E37">
      <w:pPr>
        <w:rPr>
          <w:sz w:val="24"/>
          <w:szCs w:val="24"/>
        </w:rPr>
      </w:pPr>
    </w:p>
    <w:p w:rsidR="005C7E37" w:rsidRDefault="005C7E37">
      <w:pPr>
        <w:rPr>
          <w:sz w:val="24"/>
          <w:szCs w:val="24"/>
        </w:rPr>
      </w:pPr>
      <w:r>
        <w:rPr>
          <w:sz w:val="24"/>
          <w:szCs w:val="24"/>
        </w:rPr>
        <w:t>Het bestuur wil naast het vergroten van de inkomsten uit vermogen</w:t>
      </w:r>
      <w:r w:rsidR="000521B9">
        <w:rPr>
          <w:sz w:val="24"/>
          <w:szCs w:val="24"/>
        </w:rPr>
        <w:t>,</w:t>
      </w:r>
      <w:r>
        <w:rPr>
          <w:sz w:val="24"/>
          <w:szCs w:val="24"/>
        </w:rPr>
        <w:t xml:space="preserve"> zich ook kenbaar maken in de regio waarin Zorg</w:t>
      </w:r>
      <w:r w:rsidR="000521B9">
        <w:rPr>
          <w:sz w:val="24"/>
          <w:szCs w:val="24"/>
        </w:rPr>
        <w:t>g</w:t>
      </w:r>
      <w:r>
        <w:rPr>
          <w:sz w:val="24"/>
          <w:szCs w:val="24"/>
        </w:rPr>
        <w:t xml:space="preserve">roep Noorderboog actief is. Het is onze verwachting dat veel </w:t>
      </w:r>
      <w:r w:rsidR="008A13D2">
        <w:rPr>
          <w:sz w:val="24"/>
          <w:szCs w:val="24"/>
        </w:rPr>
        <w:t>mensen het belang van de activiteiten van Zor</w:t>
      </w:r>
      <w:r w:rsidR="000521B9">
        <w:rPr>
          <w:sz w:val="24"/>
          <w:szCs w:val="24"/>
        </w:rPr>
        <w:t>g</w:t>
      </w:r>
      <w:r w:rsidR="008A13D2">
        <w:rPr>
          <w:sz w:val="24"/>
          <w:szCs w:val="24"/>
        </w:rPr>
        <w:t>groep Noorderboog willen ondersteunen door een vrijwillige donatie aan onze stichting</w:t>
      </w:r>
      <w:r w:rsidR="000521B9">
        <w:rPr>
          <w:sz w:val="24"/>
          <w:szCs w:val="24"/>
        </w:rPr>
        <w:t xml:space="preserve"> </w:t>
      </w:r>
      <w:proofErr w:type="spellStart"/>
      <w:r w:rsidR="000521B9">
        <w:rPr>
          <w:sz w:val="24"/>
          <w:szCs w:val="24"/>
        </w:rPr>
        <w:t>JvE</w:t>
      </w:r>
      <w:proofErr w:type="spellEnd"/>
      <w:r w:rsidR="008A13D2">
        <w:rPr>
          <w:sz w:val="24"/>
          <w:szCs w:val="24"/>
        </w:rPr>
        <w:t>.</w:t>
      </w:r>
    </w:p>
    <w:p w:rsidR="008775F1" w:rsidRDefault="008775F1">
      <w:pPr>
        <w:rPr>
          <w:sz w:val="24"/>
          <w:szCs w:val="24"/>
        </w:rPr>
      </w:pPr>
    </w:p>
    <w:p w:rsidR="008775F1" w:rsidRDefault="008775F1">
      <w:pPr>
        <w:rPr>
          <w:sz w:val="24"/>
          <w:szCs w:val="24"/>
        </w:rPr>
      </w:pPr>
      <w:r>
        <w:rPr>
          <w:sz w:val="24"/>
          <w:szCs w:val="24"/>
        </w:rPr>
        <w:t>In het verslagjaar is een nieuw huishoudelijk reglement samengesteld.</w:t>
      </w:r>
    </w:p>
    <w:p w:rsidR="008A13D2" w:rsidRDefault="008A13D2">
      <w:pPr>
        <w:rPr>
          <w:sz w:val="24"/>
          <w:szCs w:val="24"/>
        </w:rPr>
      </w:pPr>
    </w:p>
    <w:p w:rsidR="008A13D2" w:rsidRDefault="008A13D2">
      <w:pPr>
        <w:rPr>
          <w:sz w:val="24"/>
          <w:szCs w:val="24"/>
        </w:rPr>
      </w:pPr>
      <w:r>
        <w:rPr>
          <w:sz w:val="24"/>
          <w:szCs w:val="24"/>
        </w:rPr>
        <w:t xml:space="preserve">Het bestuur van de stichting </w:t>
      </w:r>
      <w:proofErr w:type="spellStart"/>
      <w:r w:rsidR="000521B9">
        <w:rPr>
          <w:sz w:val="24"/>
          <w:szCs w:val="24"/>
        </w:rPr>
        <w:t>JvE</w:t>
      </w:r>
      <w:proofErr w:type="spellEnd"/>
      <w:r w:rsidR="000521B9">
        <w:rPr>
          <w:sz w:val="24"/>
          <w:szCs w:val="24"/>
        </w:rPr>
        <w:t xml:space="preserve"> </w:t>
      </w:r>
      <w:r>
        <w:rPr>
          <w:sz w:val="24"/>
          <w:szCs w:val="24"/>
        </w:rPr>
        <w:t>bestond uit de volgende personen:</w:t>
      </w:r>
    </w:p>
    <w:p w:rsidR="008A13D2" w:rsidRDefault="008A13D2">
      <w:pPr>
        <w:rPr>
          <w:sz w:val="24"/>
          <w:szCs w:val="24"/>
        </w:rPr>
      </w:pPr>
    </w:p>
    <w:p w:rsidR="008A13D2" w:rsidRDefault="008A13D2">
      <w:pPr>
        <w:rPr>
          <w:sz w:val="24"/>
          <w:szCs w:val="24"/>
        </w:rPr>
      </w:pPr>
      <w:r>
        <w:rPr>
          <w:sz w:val="24"/>
          <w:szCs w:val="24"/>
        </w:rPr>
        <w:t>Henk Gielen (voorzitter)</w:t>
      </w:r>
    </w:p>
    <w:p w:rsidR="008A13D2" w:rsidRDefault="008A13D2">
      <w:pPr>
        <w:rPr>
          <w:sz w:val="24"/>
          <w:szCs w:val="24"/>
        </w:rPr>
      </w:pPr>
      <w:r>
        <w:rPr>
          <w:sz w:val="24"/>
          <w:szCs w:val="24"/>
        </w:rPr>
        <w:t>Thijs Bouwknegt (vicevoorzitter)</w:t>
      </w:r>
    </w:p>
    <w:p w:rsidR="008A13D2" w:rsidRDefault="008A13D2">
      <w:pPr>
        <w:rPr>
          <w:sz w:val="24"/>
          <w:szCs w:val="24"/>
        </w:rPr>
      </w:pPr>
      <w:r>
        <w:rPr>
          <w:sz w:val="24"/>
          <w:szCs w:val="24"/>
        </w:rPr>
        <w:t>Jan Gelderloos (penningmeester)</w:t>
      </w:r>
    </w:p>
    <w:p w:rsidR="008A13D2" w:rsidRDefault="008A13D2">
      <w:pPr>
        <w:rPr>
          <w:sz w:val="24"/>
          <w:szCs w:val="24"/>
        </w:rPr>
      </w:pPr>
      <w:r>
        <w:rPr>
          <w:sz w:val="24"/>
          <w:szCs w:val="24"/>
        </w:rPr>
        <w:t>Willem Rumph (secretaris)</w:t>
      </w:r>
    </w:p>
    <w:p w:rsidR="00D73D1F" w:rsidRDefault="00D73D1F">
      <w:pPr>
        <w:rPr>
          <w:sz w:val="24"/>
          <w:szCs w:val="24"/>
        </w:rPr>
      </w:pPr>
    </w:p>
    <w:p w:rsidR="00D73D1F" w:rsidRDefault="00D73D1F">
      <w:pPr>
        <w:rPr>
          <w:sz w:val="24"/>
          <w:szCs w:val="24"/>
        </w:rPr>
      </w:pPr>
    </w:p>
    <w:p w:rsidR="00D73D1F" w:rsidRDefault="00D73D1F">
      <w:pPr>
        <w:rPr>
          <w:sz w:val="24"/>
          <w:szCs w:val="24"/>
        </w:rPr>
      </w:pPr>
    </w:p>
    <w:p w:rsidR="00D73D1F" w:rsidRDefault="00D73D1F" w:rsidP="00D73D1F">
      <w:pPr>
        <w:rPr>
          <w:sz w:val="24"/>
          <w:szCs w:val="24"/>
        </w:rPr>
      </w:pPr>
    </w:p>
    <w:p w:rsidR="00D73D1F" w:rsidRPr="002C1CB3" w:rsidRDefault="00D73D1F" w:rsidP="00D73D1F">
      <w:pPr>
        <w:rPr>
          <w:sz w:val="24"/>
          <w:szCs w:val="24"/>
        </w:rPr>
      </w:pPr>
      <w:r>
        <w:rPr>
          <w:sz w:val="24"/>
          <w:szCs w:val="24"/>
        </w:rPr>
        <w:t>Vastgesteld in bestuursvergadering d.d. 12-02-2020</w:t>
      </w:r>
    </w:p>
    <w:p w:rsidR="00D73D1F" w:rsidRPr="001A1F32" w:rsidRDefault="00D73D1F">
      <w:pPr>
        <w:rPr>
          <w:sz w:val="24"/>
          <w:szCs w:val="24"/>
        </w:rPr>
      </w:pPr>
    </w:p>
    <w:sectPr w:rsidR="00D73D1F" w:rsidRPr="001A1F32" w:rsidSect="000521B9">
      <w:headerReference w:type="default" r:id="rId6"/>
      <w:footerReference w:type="default" r:id="rId7"/>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1B9" w:rsidRDefault="000521B9" w:rsidP="000521B9">
      <w:r>
        <w:separator/>
      </w:r>
    </w:p>
  </w:endnote>
  <w:endnote w:type="continuationSeparator" w:id="0">
    <w:p w:rsidR="000521B9" w:rsidRDefault="000521B9" w:rsidP="0005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1B9" w:rsidRDefault="000521B9" w:rsidP="000521B9">
    <w:pPr>
      <w:pStyle w:val="Voettekst"/>
      <w:jc w:val="center"/>
      <w:rPr>
        <w:rFonts w:ascii="Verdana" w:hAnsi="Verdana"/>
        <w:b/>
        <w:sz w:val="16"/>
      </w:rPr>
    </w:pPr>
    <w:r>
      <w:rPr>
        <w:rFonts w:ascii="Verdana" w:hAnsi="Verdana"/>
        <w:b/>
        <w:sz w:val="16"/>
      </w:rPr>
      <w:t>Zorggroep Noorderboog</w:t>
    </w:r>
  </w:p>
  <w:p w:rsidR="000521B9" w:rsidRDefault="000521B9" w:rsidP="000521B9">
    <w:pPr>
      <w:pStyle w:val="Voettekst"/>
      <w:jc w:val="center"/>
      <w:rPr>
        <w:rFonts w:ascii="Verdana" w:hAnsi="Verdana"/>
        <w:sz w:val="16"/>
      </w:rPr>
    </w:pPr>
    <w:r>
      <w:rPr>
        <w:rFonts w:ascii="Verdana" w:hAnsi="Verdana"/>
        <w:b/>
        <w:sz w:val="16"/>
      </w:rPr>
      <w:t>Stichting Jannes van Echten</w:t>
    </w:r>
  </w:p>
  <w:p w:rsidR="000521B9" w:rsidRPr="005F7E93" w:rsidRDefault="000521B9" w:rsidP="000521B9">
    <w:pPr>
      <w:pStyle w:val="Voettekst"/>
      <w:jc w:val="center"/>
      <w:rPr>
        <w:rFonts w:ascii="Verdana" w:hAnsi="Verdana"/>
        <w:sz w:val="14"/>
      </w:rPr>
    </w:pPr>
    <w:r w:rsidRPr="005F7E93">
      <w:rPr>
        <w:rFonts w:ascii="Verdana" w:hAnsi="Verdana"/>
        <w:sz w:val="14"/>
      </w:rPr>
      <w:t xml:space="preserve">Postbus 508, 7940 AM MEPPEL, </w:t>
    </w:r>
    <w:r>
      <w:rPr>
        <w:rFonts w:ascii="Verdana" w:hAnsi="Verdana"/>
        <w:sz w:val="14"/>
      </w:rPr>
      <w:t>Werkhorst 36</w:t>
    </w:r>
    <w:r w:rsidRPr="005F7E93">
      <w:rPr>
        <w:rFonts w:ascii="Verdana" w:hAnsi="Verdana"/>
        <w:sz w:val="14"/>
      </w:rPr>
      <w:t>, 79</w:t>
    </w:r>
    <w:r>
      <w:rPr>
        <w:rFonts w:ascii="Verdana" w:hAnsi="Verdana"/>
        <w:sz w:val="14"/>
      </w:rPr>
      <w:t>44</w:t>
    </w:r>
    <w:r w:rsidRPr="005F7E93">
      <w:rPr>
        <w:rFonts w:ascii="Verdana" w:hAnsi="Verdana"/>
        <w:sz w:val="14"/>
      </w:rPr>
      <w:t xml:space="preserve"> </w:t>
    </w:r>
    <w:r>
      <w:rPr>
        <w:rFonts w:ascii="Verdana" w:hAnsi="Verdana"/>
        <w:sz w:val="14"/>
      </w:rPr>
      <w:t>AV</w:t>
    </w:r>
    <w:r w:rsidRPr="005F7E93">
      <w:rPr>
        <w:rFonts w:ascii="Verdana" w:hAnsi="Verdana"/>
        <w:sz w:val="14"/>
      </w:rPr>
      <w:t xml:space="preserve"> MEPPEL, Tel: (0522) </w:t>
    </w:r>
    <w:r>
      <w:rPr>
        <w:rFonts w:ascii="Verdana" w:hAnsi="Verdana"/>
        <w:sz w:val="14"/>
      </w:rPr>
      <w:t>752</w:t>
    </w:r>
    <w:r w:rsidRPr="005F7E93">
      <w:rPr>
        <w:rFonts w:ascii="Verdana" w:hAnsi="Verdana"/>
        <w:sz w:val="14"/>
      </w:rPr>
      <w:t xml:space="preserve"> </w:t>
    </w:r>
    <w:r>
      <w:rPr>
        <w:rFonts w:ascii="Verdana" w:hAnsi="Verdana"/>
        <w:sz w:val="14"/>
      </w:rPr>
      <w:t>580. Email: secretariaat@noorderboog.nl</w:t>
    </w:r>
  </w:p>
  <w:p w:rsidR="000521B9" w:rsidRDefault="000521B9" w:rsidP="000521B9">
    <w:pPr>
      <w:pStyle w:val="Voettekst"/>
      <w:jc w:val="center"/>
      <w:rPr>
        <w:rFonts w:ascii="Verdana" w:hAnsi="Verdana"/>
        <w:sz w:val="16"/>
      </w:rPr>
    </w:pPr>
  </w:p>
  <w:p w:rsidR="000521B9" w:rsidRDefault="000521B9" w:rsidP="000521B9">
    <w:pPr>
      <w:pStyle w:val="Voettekst"/>
      <w:tabs>
        <w:tab w:val="left" w:pos="1440"/>
        <w:tab w:val="left" w:pos="3420"/>
        <w:tab w:val="left" w:pos="5580"/>
        <w:tab w:val="left" w:pos="6840"/>
        <w:tab w:val="left" w:pos="7920"/>
      </w:tabs>
      <w:rPr>
        <w:rFonts w:ascii="Verdana" w:hAnsi="Verdana"/>
        <w:sz w:val="12"/>
      </w:rPr>
    </w:pPr>
    <w:r>
      <w:rPr>
        <w:rFonts w:ascii="Verdana" w:hAnsi="Verdana"/>
        <w:sz w:val="12"/>
      </w:rPr>
      <w:t xml:space="preserve">                                                                                              KvK </w:t>
    </w:r>
    <w:proofErr w:type="spellStart"/>
    <w:r>
      <w:rPr>
        <w:rFonts w:ascii="Verdana" w:hAnsi="Verdana"/>
        <w:sz w:val="12"/>
      </w:rPr>
      <w:t>n</w:t>
    </w:r>
    <w:r w:rsidR="00D9774F">
      <w:rPr>
        <w:rFonts w:ascii="Verdana" w:hAnsi="Verdana"/>
        <w:sz w:val="12"/>
      </w:rPr>
      <w:t>r</w:t>
    </w:r>
    <w:proofErr w:type="spellEnd"/>
    <w:r w:rsidR="00D9774F">
      <w:rPr>
        <w:rFonts w:ascii="Verdana" w:hAnsi="Verdana"/>
        <w:sz w:val="12"/>
      </w:rPr>
      <w:t>: 01166160</w:t>
    </w:r>
  </w:p>
  <w:p w:rsidR="000521B9" w:rsidRPr="000521B9" w:rsidRDefault="000521B9" w:rsidP="000521B9">
    <w:pPr>
      <w:pStyle w:val="Voettekst"/>
      <w:tabs>
        <w:tab w:val="left" w:pos="1440"/>
        <w:tab w:val="left" w:pos="3420"/>
        <w:tab w:val="left" w:pos="5580"/>
        <w:tab w:val="left" w:pos="6840"/>
        <w:tab w:val="left" w:pos="7920"/>
      </w:tabs>
      <w:jc w:val="center"/>
      <w:rPr>
        <w:rFonts w:ascii="Verdana" w:hAnsi="Verdana"/>
        <w:sz w:val="12"/>
      </w:rPr>
    </w:pPr>
    <w:r>
      <w:rPr>
        <w:rFonts w:ascii="Verdana" w:hAnsi="Verdana"/>
        <w:sz w:val="12"/>
      </w:rPr>
      <w:t>www.noorderboog.nl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1B9" w:rsidRDefault="000521B9" w:rsidP="000521B9">
      <w:r>
        <w:separator/>
      </w:r>
    </w:p>
  </w:footnote>
  <w:footnote w:type="continuationSeparator" w:id="0">
    <w:p w:rsidR="000521B9" w:rsidRDefault="000521B9" w:rsidP="00052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1B9" w:rsidRDefault="000521B9">
    <w:pPr>
      <w:pStyle w:val="Koptekst"/>
    </w:pPr>
    <w:r>
      <w:rPr>
        <w:noProof/>
        <w:color w:val="4472C4"/>
        <w:lang w:eastAsia="nl-NL"/>
      </w:rPr>
      <w:drawing>
        <wp:anchor distT="0" distB="0" distL="114300" distR="114300" simplePos="0" relativeHeight="251659264" behindDoc="1" locked="0" layoutInCell="1" allowOverlap="1" wp14:anchorId="09EEB6A1" wp14:editId="25E0EB99">
          <wp:simplePos x="0" y="0"/>
          <wp:positionH relativeFrom="column">
            <wp:posOffset>1914525</wp:posOffset>
          </wp:positionH>
          <wp:positionV relativeFrom="paragraph">
            <wp:posOffset>-67310</wp:posOffset>
          </wp:positionV>
          <wp:extent cx="1962150" cy="723900"/>
          <wp:effectExtent l="0" t="0" r="0" b="0"/>
          <wp:wrapNone/>
          <wp:docPr id="1" name="Afbeelding 1" descr="Logo Zorggroep Noorderb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orggroep Noorderboo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621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195"/>
    <w:rsid w:val="000521B9"/>
    <w:rsid w:val="001A1F32"/>
    <w:rsid w:val="00346C64"/>
    <w:rsid w:val="005C7E37"/>
    <w:rsid w:val="007E7195"/>
    <w:rsid w:val="008775F1"/>
    <w:rsid w:val="008A13D2"/>
    <w:rsid w:val="00D73D1F"/>
    <w:rsid w:val="00D9774F"/>
    <w:rsid w:val="00F06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56ED4-B9DB-4CA6-8FE8-3A966710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521B9"/>
    <w:pPr>
      <w:tabs>
        <w:tab w:val="center" w:pos="4536"/>
        <w:tab w:val="right" w:pos="9072"/>
      </w:tabs>
    </w:pPr>
  </w:style>
  <w:style w:type="character" w:customStyle="1" w:styleId="KoptekstChar">
    <w:name w:val="Koptekst Char"/>
    <w:basedOn w:val="Standaardalinea-lettertype"/>
    <w:link w:val="Koptekst"/>
    <w:uiPriority w:val="99"/>
    <w:rsid w:val="000521B9"/>
  </w:style>
  <w:style w:type="paragraph" w:styleId="Voettekst">
    <w:name w:val="footer"/>
    <w:basedOn w:val="Standaard"/>
    <w:link w:val="VoettekstChar"/>
    <w:unhideWhenUsed/>
    <w:rsid w:val="000521B9"/>
    <w:pPr>
      <w:tabs>
        <w:tab w:val="center" w:pos="4536"/>
        <w:tab w:val="right" w:pos="9072"/>
      </w:tabs>
    </w:pPr>
  </w:style>
  <w:style w:type="character" w:customStyle="1" w:styleId="VoettekstChar">
    <w:name w:val="Voettekst Char"/>
    <w:basedOn w:val="Standaardalinea-lettertype"/>
    <w:link w:val="Voettekst"/>
    <w:rsid w:val="00052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5DA6D.CB7C507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8DEBDBCB</Template>
  <TotalTime>2</TotalTime>
  <Pages>1</Pages>
  <Words>301</Words>
  <Characters>1659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Hof, Desiree</cp:lastModifiedBy>
  <cp:revision>4</cp:revision>
  <dcterms:created xsi:type="dcterms:W3CDTF">2020-02-03T10:03:00Z</dcterms:created>
  <dcterms:modified xsi:type="dcterms:W3CDTF">2020-02-13T09:23:00Z</dcterms:modified>
</cp:coreProperties>
</file>